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58FA3">
      <w:pPr>
        <w:jc w:val="center"/>
        <w:rPr>
          <w:rFonts w:hint="eastAsia" w:eastAsiaTheme="minorEastAsia"/>
          <w:b/>
          <w:bCs/>
          <w:lang w:eastAsia="zh-CN"/>
        </w:rPr>
      </w:pPr>
      <w:bookmarkStart w:id="0" w:name="_GoBack"/>
      <w:r>
        <w:rPr>
          <w:rFonts w:hint="eastAsia"/>
          <w:b/>
          <w:bCs/>
          <w:lang w:eastAsia="zh-CN"/>
        </w:rPr>
        <w:t>什邡市方亭街道开展规上企业集中走访工作</w:t>
      </w:r>
    </w:p>
    <w:bookmarkEnd w:id="0"/>
    <w:p w14:paraId="5033F29C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方亭街道党工委副书记、办事处主任周小淞带队，对辖区规上工业企业开展走访工作，并对企业近期生产经营中的问题、困难及有关意见进行收集</w:t>
      </w:r>
      <w:r>
        <w:rPr>
          <w:rFonts w:hint="eastAsia"/>
          <w:lang w:eastAsia="zh-CN"/>
        </w:rPr>
        <w:t>，并积极与企业经营者开展沟通交流，希望企业在诚信中开展经营活动</w:t>
      </w:r>
      <w:r>
        <w:rPr>
          <w:rFonts w:hint="eastAsia" w:eastAsiaTheme="minorEastAsia"/>
          <w:lang w:eastAsia="zh-CN"/>
        </w:rPr>
        <w:t>。</w: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1079500</wp:posOffset>
            </wp:positionV>
            <wp:extent cx="5266690" cy="3950335"/>
            <wp:effectExtent l="0" t="0" r="10160" b="12065"/>
            <wp:wrapNone/>
            <wp:docPr id="1" name="图片 1" descr="b4ae57b3ac7d14d49d633162131b1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ae57b3ac7d14d49d633162131b1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OGU2N2JiMTJmYmYzMmQ0YjYxMTIyOGRjZTIzN2QifQ=="/>
  </w:docVars>
  <w:rsids>
    <w:rsidRoot w:val="00000000"/>
    <w:rsid w:val="0AFC3864"/>
    <w:rsid w:val="1964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2024-09-09T01:48:26Z</dcterms:created>
  <dc:creator>Administrator</dc:creator>
  <cp:lastModifiedBy>周</cp:lastModifiedBy>
  <dcterms:modified xsi:type="dcterms:W3CDTF">2024-09-09T01:50:39Z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F45DE925AFC940BFA0585DD0331A0A41_12</vt:lpwstr>
  </property>
</Properties>
</file>