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12"/>
        </w:tabs>
        <w:spacing w:after="0" w:line="400" w:lineRule="exact"/>
        <w:ind w:right="-700"/>
        <w:jc w:val="both"/>
        <w:rPr>
          <w:rFonts w:hint="eastAsia"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</w:t>
      </w:r>
      <w:r>
        <w:rPr>
          <w:rFonts w:hint="eastAsia" w:ascii="Times New Roman" w:hAnsi="Times New Roman" w:eastAsia="黑体"/>
          <w:sz w:val="32"/>
          <w:szCs w:val="32"/>
        </w:rPr>
        <w:t>5</w:t>
      </w:r>
    </w:p>
    <w:p>
      <w:pPr>
        <w:spacing w:after="0" w:line="400" w:lineRule="exact"/>
        <w:jc w:val="both"/>
        <w:rPr>
          <w:rFonts w:ascii="Times New Roman" w:hAnsi="Times New Roman" w:eastAsia="黑体"/>
          <w:sz w:val="32"/>
          <w:szCs w:val="32"/>
        </w:rPr>
      </w:pPr>
    </w:p>
    <w:p>
      <w:pPr>
        <w:spacing w:after="156" w:afterLines="50" w:line="600" w:lineRule="exact"/>
        <w:jc w:val="center"/>
        <w:rPr>
          <w:rFonts w:eastAsia="方正小标宋简体"/>
          <w:bCs/>
          <w:sz w:val="36"/>
          <w:szCs w:val="36"/>
        </w:rPr>
      </w:pPr>
      <w:r>
        <w:rPr>
          <w:rFonts w:eastAsia="方正小标宋简体"/>
          <w:bCs/>
          <w:sz w:val="36"/>
          <w:szCs w:val="36"/>
        </w:rPr>
        <w:t>四川省高等教育自学考试考籍转入确认表</w:t>
      </w:r>
    </w:p>
    <w:tbl>
      <w:tblPr>
        <w:tblStyle w:val="2"/>
        <w:tblW w:w="90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5"/>
        <w:gridCol w:w="2116"/>
        <w:gridCol w:w="36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65" w:type="dxa"/>
            <w:noWrap w:val="0"/>
            <w:vAlign w:val="center"/>
          </w:tcPr>
          <w:p>
            <w:pPr>
              <w:spacing w:after="0" w:line="360" w:lineRule="auto"/>
              <w:jc w:val="both"/>
              <w:rPr>
                <w:rFonts w:hint="eastAsia" w:ascii="仿宋_GB2312" w:hAnsi="Times New Roman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Cs/>
                <w:sz w:val="24"/>
                <w:szCs w:val="24"/>
              </w:rPr>
              <w:t>转入准考证号（四川）</w:t>
            </w:r>
          </w:p>
        </w:tc>
        <w:tc>
          <w:tcPr>
            <w:tcW w:w="2116" w:type="dxa"/>
            <w:noWrap w:val="0"/>
            <w:vAlign w:val="center"/>
          </w:tcPr>
          <w:p>
            <w:pPr>
              <w:spacing w:after="0" w:line="360" w:lineRule="auto"/>
              <w:jc w:val="both"/>
              <w:rPr>
                <w:rFonts w:hint="eastAsia" w:ascii="仿宋_GB2312" w:hAnsi="Times New Roman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Cs/>
                <w:sz w:val="24"/>
                <w:szCs w:val="24"/>
              </w:rPr>
              <w:t>姓名</w:t>
            </w:r>
          </w:p>
        </w:tc>
        <w:tc>
          <w:tcPr>
            <w:tcW w:w="3601" w:type="dxa"/>
            <w:noWrap w:val="0"/>
            <w:vAlign w:val="center"/>
          </w:tcPr>
          <w:p>
            <w:pPr>
              <w:spacing w:after="0" w:line="360" w:lineRule="auto"/>
              <w:jc w:val="both"/>
              <w:rPr>
                <w:rFonts w:hint="eastAsia" w:ascii="仿宋_GB2312" w:hAnsi="Times New Roman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Cs/>
                <w:sz w:val="24"/>
                <w:szCs w:val="24"/>
              </w:rPr>
              <w:t>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65" w:type="dxa"/>
            <w:noWrap w:val="0"/>
            <w:vAlign w:val="center"/>
          </w:tcPr>
          <w:p>
            <w:pPr>
              <w:spacing w:after="0" w:line="360" w:lineRule="auto"/>
              <w:jc w:val="both"/>
              <w:rPr>
                <w:rFonts w:hint="eastAsia" w:ascii="仿宋_GB2312" w:hAnsi="Times New Roman" w:eastAsia="仿宋_GB2312"/>
                <w:bCs/>
                <w:sz w:val="24"/>
                <w:szCs w:val="24"/>
              </w:rPr>
            </w:pPr>
          </w:p>
        </w:tc>
        <w:tc>
          <w:tcPr>
            <w:tcW w:w="2116" w:type="dxa"/>
            <w:noWrap w:val="0"/>
            <w:vAlign w:val="center"/>
          </w:tcPr>
          <w:p>
            <w:pPr>
              <w:spacing w:after="0" w:line="360" w:lineRule="auto"/>
              <w:jc w:val="both"/>
              <w:rPr>
                <w:rFonts w:hint="eastAsia" w:ascii="仿宋_GB2312" w:hAnsi="Times New Roman" w:eastAsia="仿宋_GB2312"/>
                <w:bCs/>
                <w:sz w:val="24"/>
                <w:szCs w:val="24"/>
              </w:rPr>
            </w:pPr>
          </w:p>
        </w:tc>
        <w:tc>
          <w:tcPr>
            <w:tcW w:w="3601" w:type="dxa"/>
            <w:noWrap w:val="0"/>
            <w:vAlign w:val="center"/>
          </w:tcPr>
          <w:p>
            <w:pPr>
              <w:spacing w:after="0" w:line="360" w:lineRule="auto"/>
              <w:jc w:val="both"/>
              <w:rPr>
                <w:rFonts w:hint="eastAsia" w:ascii="仿宋_GB2312" w:hAnsi="Times New Roman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3365" w:type="dxa"/>
            <w:noWrap w:val="0"/>
            <w:vAlign w:val="center"/>
          </w:tcPr>
          <w:p>
            <w:pPr>
              <w:spacing w:after="0" w:line="360" w:lineRule="auto"/>
              <w:jc w:val="both"/>
              <w:rPr>
                <w:rFonts w:hint="eastAsia" w:ascii="仿宋_GB2312" w:hAnsi="Times New Roman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Cs/>
                <w:sz w:val="24"/>
                <w:szCs w:val="24"/>
              </w:rPr>
              <w:t>身份证号</w:t>
            </w:r>
          </w:p>
        </w:tc>
        <w:tc>
          <w:tcPr>
            <w:tcW w:w="2116" w:type="dxa"/>
            <w:noWrap w:val="0"/>
            <w:vAlign w:val="center"/>
          </w:tcPr>
          <w:p>
            <w:pPr>
              <w:spacing w:after="0" w:line="360" w:lineRule="auto"/>
              <w:jc w:val="both"/>
              <w:rPr>
                <w:rFonts w:hint="eastAsia" w:ascii="仿宋_GB2312" w:hAnsi="Times New Roman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Cs/>
                <w:sz w:val="24"/>
                <w:szCs w:val="24"/>
              </w:rPr>
              <w:t>转出省份名称</w:t>
            </w:r>
          </w:p>
        </w:tc>
        <w:tc>
          <w:tcPr>
            <w:tcW w:w="3601" w:type="dxa"/>
            <w:noWrap w:val="0"/>
            <w:vAlign w:val="center"/>
          </w:tcPr>
          <w:p>
            <w:pPr>
              <w:spacing w:after="0" w:line="360" w:lineRule="auto"/>
              <w:jc w:val="both"/>
              <w:rPr>
                <w:rFonts w:hint="eastAsia" w:ascii="仿宋_GB2312" w:hAnsi="Times New Roman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Cs/>
                <w:sz w:val="24"/>
                <w:szCs w:val="24"/>
              </w:rPr>
              <w:t>转入专业层次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65" w:type="dxa"/>
            <w:noWrap w:val="0"/>
            <w:vAlign w:val="center"/>
          </w:tcPr>
          <w:p>
            <w:pPr>
              <w:spacing w:after="0" w:line="360" w:lineRule="auto"/>
              <w:jc w:val="both"/>
              <w:rPr>
                <w:rFonts w:hint="eastAsia" w:ascii="仿宋_GB2312" w:hAnsi="Times New Roman" w:eastAsia="仿宋_GB2312"/>
                <w:bCs/>
                <w:sz w:val="24"/>
                <w:szCs w:val="24"/>
              </w:rPr>
            </w:pPr>
          </w:p>
        </w:tc>
        <w:tc>
          <w:tcPr>
            <w:tcW w:w="2116" w:type="dxa"/>
            <w:noWrap w:val="0"/>
            <w:vAlign w:val="center"/>
          </w:tcPr>
          <w:p>
            <w:pPr>
              <w:spacing w:after="0" w:line="360" w:lineRule="auto"/>
              <w:jc w:val="both"/>
              <w:rPr>
                <w:rFonts w:hint="eastAsia" w:ascii="仿宋_GB2312" w:hAnsi="Times New Roman" w:eastAsia="仿宋_GB2312"/>
                <w:bCs/>
                <w:sz w:val="24"/>
                <w:szCs w:val="24"/>
              </w:rPr>
            </w:pPr>
          </w:p>
        </w:tc>
        <w:tc>
          <w:tcPr>
            <w:tcW w:w="3601" w:type="dxa"/>
            <w:noWrap w:val="0"/>
            <w:vAlign w:val="center"/>
          </w:tcPr>
          <w:p>
            <w:pPr>
              <w:spacing w:after="0" w:line="360" w:lineRule="auto"/>
              <w:jc w:val="both"/>
              <w:rPr>
                <w:rFonts w:hint="eastAsia" w:ascii="仿宋_GB2312" w:hAnsi="Times New Roman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Cs/>
                <w:sz w:val="24"/>
                <w:szCs w:val="24"/>
              </w:rPr>
              <w:t>○专科○本科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365" w:type="dxa"/>
            <w:noWrap w:val="0"/>
            <w:vAlign w:val="center"/>
          </w:tcPr>
          <w:p>
            <w:pPr>
              <w:spacing w:after="0" w:line="360" w:lineRule="auto"/>
              <w:jc w:val="both"/>
              <w:rPr>
                <w:rFonts w:hint="eastAsia" w:ascii="仿宋_GB2312" w:hAnsi="Times New Roman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Cs/>
                <w:sz w:val="24"/>
                <w:szCs w:val="24"/>
              </w:rPr>
              <w:t>转入专业代码</w:t>
            </w:r>
          </w:p>
        </w:tc>
        <w:tc>
          <w:tcPr>
            <w:tcW w:w="2116" w:type="dxa"/>
            <w:noWrap w:val="0"/>
            <w:vAlign w:val="center"/>
          </w:tcPr>
          <w:p>
            <w:pPr>
              <w:spacing w:after="0" w:line="360" w:lineRule="auto"/>
              <w:jc w:val="both"/>
              <w:rPr>
                <w:rFonts w:hint="eastAsia" w:ascii="仿宋_GB2312" w:hAnsi="Times New Roman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Cs/>
                <w:sz w:val="24"/>
                <w:szCs w:val="24"/>
              </w:rPr>
              <w:t>转入专业名称</w:t>
            </w:r>
          </w:p>
        </w:tc>
        <w:tc>
          <w:tcPr>
            <w:tcW w:w="3601" w:type="dxa"/>
            <w:noWrap w:val="0"/>
            <w:vAlign w:val="center"/>
          </w:tcPr>
          <w:p>
            <w:pPr>
              <w:spacing w:after="0" w:line="360" w:lineRule="auto"/>
              <w:jc w:val="both"/>
              <w:rPr>
                <w:rFonts w:hint="eastAsia" w:ascii="仿宋_GB2312" w:hAnsi="Times New Roman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Cs/>
                <w:sz w:val="24"/>
                <w:szCs w:val="24"/>
              </w:rPr>
              <w:t>转入科数（无需填写课程名称）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65" w:type="dxa"/>
            <w:noWrap w:val="0"/>
            <w:vAlign w:val="center"/>
          </w:tcPr>
          <w:p>
            <w:pPr>
              <w:spacing w:after="0" w:line="360" w:lineRule="auto"/>
              <w:jc w:val="both"/>
              <w:rPr>
                <w:rFonts w:hint="eastAsia" w:ascii="仿宋_GB2312" w:hAnsi="Times New Roman" w:eastAsia="仿宋_GB2312"/>
                <w:bCs/>
                <w:sz w:val="24"/>
                <w:szCs w:val="24"/>
              </w:rPr>
            </w:pPr>
          </w:p>
        </w:tc>
        <w:tc>
          <w:tcPr>
            <w:tcW w:w="2116" w:type="dxa"/>
            <w:noWrap w:val="0"/>
            <w:vAlign w:val="center"/>
          </w:tcPr>
          <w:p>
            <w:pPr>
              <w:spacing w:after="0" w:line="360" w:lineRule="auto"/>
              <w:jc w:val="both"/>
              <w:rPr>
                <w:rFonts w:hint="eastAsia" w:ascii="仿宋_GB2312" w:hAnsi="Times New Roman" w:eastAsia="仿宋_GB2312"/>
                <w:bCs/>
                <w:sz w:val="24"/>
                <w:szCs w:val="24"/>
              </w:rPr>
            </w:pPr>
          </w:p>
        </w:tc>
        <w:tc>
          <w:tcPr>
            <w:tcW w:w="3601" w:type="dxa"/>
            <w:noWrap w:val="0"/>
            <w:vAlign w:val="center"/>
          </w:tcPr>
          <w:p>
            <w:pPr>
              <w:spacing w:after="0" w:line="360" w:lineRule="auto"/>
              <w:jc w:val="both"/>
              <w:rPr>
                <w:rFonts w:hint="eastAsia" w:ascii="仿宋_GB2312" w:hAnsi="Times New Roman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5" w:hRule="atLeast"/>
          <w:jc w:val="center"/>
        </w:trPr>
        <w:tc>
          <w:tcPr>
            <w:tcW w:w="9082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both"/>
              <w:rPr>
                <w:rFonts w:hint="eastAsia" w:ascii="仿宋_GB2312" w:hAnsi="Times New Roman" w:eastAsia="仿宋_GB2312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both"/>
              <w:rPr>
                <w:rFonts w:hint="eastAsia" w:ascii="仿宋_GB2312" w:hAnsi="Times New Roman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Cs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3020060</wp:posOffset>
                      </wp:positionH>
                      <wp:positionV relativeFrom="paragraph">
                        <wp:posOffset>135255</wp:posOffset>
                      </wp:positionV>
                      <wp:extent cx="2054225" cy="999490"/>
                      <wp:effectExtent l="6350" t="6350" r="12065" b="8890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4225" cy="9994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rnd" cmpd="sng">
                                <a:solidFill>
                                  <a:srgbClr val="FFFFFF"/>
                                </a:solidFill>
                                <a:prstDash val="dash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340" w:lineRule="exact"/>
                                    <w:ind w:firstLine="560" w:firstLineChars="200"/>
                                    <w:rPr>
                                      <w:rFonts w:hint="eastAsia" w:ascii="方正仿宋_GBK" w:hAnsi="宋体" w:eastAsia="方正仿宋_GBK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方正仿宋_GBK" w:hAnsi="宋体" w:eastAsia="方正仿宋_GBK"/>
                                      <w:sz w:val="28"/>
                                      <w:szCs w:val="28"/>
                                    </w:rPr>
                                    <w:t>身份证复印件</w:t>
                                  </w:r>
                                </w:p>
                                <w:p>
                                  <w:pPr>
                                    <w:spacing w:line="340" w:lineRule="exact"/>
                                    <w:ind w:firstLine="700" w:firstLineChars="250"/>
                                    <w:rPr>
                                      <w:rFonts w:hint="eastAsia" w:ascii="方正仿宋_GBK" w:hAnsi="宋体" w:eastAsia="方正仿宋_GBK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方正仿宋_GBK" w:hAnsi="宋体" w:eastAsia="方正仿宋_GBK"/>
                                      <w:sz w:val="28"/>
                                      <w:szCs w:val="28"/>
                                    </w:rPr>
                                    <w:t>（国徽面）</w:t>
                                  </w:r>
                                </w:p>
                                <w:p>
                                  <w:pPr>
                                    <w:spacing w:line="340" w:lineRule="exact"/>
                                    <w:ind w:firstLine="980" w:firstLineChars="350"/>
                                    <w:rPr>
                                      <w:rFonts w:hint="eastAsia" w:ascii="方正仿宋_GBK" w:hAnsi="宋体" w:eastAsia="方正仿宋_GBK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方正仿宋_GBK" w:hAnsi="宋体" w:eastAsia="方正仿宋_GBK"/>
                                      <w:sz w:val="28"/>
                                      <w:szCs w:val="28"/>
                                    </w:rPr>
                                    <w:t>粘贴处</w:t>
                                  </w:r>
                                </w:p>
                                <w:p>
                                  <w:pPr>
                                    <w:rPr>
                                      <w:rFonts w:ascii="宋体" w:hAnsi="宋体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37.8pt;margin-top:10.65pt;height:78.7pt;width:161.75pt;z-index:251660288;mso-width-relative:page;mso-height-relative:page;" coordsize="21600,21600" o:gfxdata="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0say4twAAAAKAQAADwAAAAAAAAABACAAAAAiAAAAZHJzL2Rv&#10;d25yZXYueG1sUEsBAhQAFAAAAAgAh07iQIw3ZJ/9AQAAKAQAAA4AAAAAAAAAAQAgAAAAKwEAAGRy&#10;cy9lMm9Eb2MueG1sUEsFBgAAAAAGAAYAWQEAAJoFAAAAAA==&#10;">
                      <v:path/>
                      <v:fill focussize="0,0"/>
                      <v:stroke weight="1pt" color="#FFFFFF" dashstyle="dash" endcap="round"/>
                      <v:imagedata o:title=""/>
                      <o:lock v:ext="edit"/>
                      <v:textbox>
                        <w:txbxContent>
                          <w:p>
                            <w:pPr>
                              <w:spacing w:line="340" w:lineRule="exact"/>
                              <w:ind w:firstLine="560" w:firstLineChars="200"/>
                              <w:rPr>
                                <w:rFonts w:hint="eastAsia" w:ascii="方正仿宋_GBK" w:hAnsi="宋体" w:eastAsia="方正仿宋_GB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方正仿宋_GBK" w:hAnsi="宋体" w:eastAsia="方正仿宋_GBK"/>
                                <w:sz w:val="28"/>
                                <w:szCs w:val="28"/>
                              </w:rPr>
                              <w:t>身份证复印件</w:t>
                            </w:r>
                          </w:p>
                          <w:p>
                            <w:pPr>
                              <w:spacing w:line="340" w:lineRule="exact"/>
                              <w:ind w:firstLine="700" w:firstLineChars="250"/>
                              <w:rPr>
                                <w:rFonts w:hint="eastAsia" w:ascii="方正仿宋_GBK" w:hAnsi="宋体" w:eastAsia="方正仿宋_GB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方正仿宋_GBK" w:hAnsi="宋体" w:eastAsia="方正仿宋_GBK"/>
                                <w:sz w:val="28"/>
                                <w:szCs w:val="28"/>
                              </w:rPr>
                              <w:t>（国徽面）</w:t>
                            </w:r>
                          </w:p>
                          <w:p>
                            <w:pPr>
                              <w:spacing w:line="340" w:lineRule="exact"/>
                              <w:ind w:firstLine="980" w:firstLineChars="350"/>
                              <w:rPr>
                                <w:rFonts w:hint="eastAsia" w:ascii="方正仿宋_GBK" w:hAnsi="宋体" w:eastAsia="方正仿宋_GB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方正仿宋_GBK" w:hAnsi="宋体" w:eastAsia="方正仿宋_GBK"/>
                                <w:sz w:val="28"/>
                                <w:szCs w:val="28"/>
                              </w:rPr>
                              <w:t>粘贴处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bookmarkStart w:id="0" w:name="_GoBack"/>
            <w:r>
              <w:rPr>
                <w:rFonts w:hint="eastAsia" w:ascii="仿宋_GB2312" w:hAnsi="Times New Roman" w:eastAsia="仿宋_GB2312"/>
                <w:bCs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249555</wp:posOffset>
                      </wp:positionH>
                      <wp:positionV relativeFrom="paragraph">
                        <wp:posOffset>135255</wp:posOffset>
                      </wp:positionV>
                      <wp:extent cx="1943100" cy="999490"/>
                      <wp:effectExtent l="6350" t="6350" r="15240" b="8890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43100" cy="9994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rnd" cmpd="sng">
                                <a:solidFill>
                                  <a:srgbClr val="FFFFFF"/>
                                </a:solidFill>
                                <a:prstDash val="dash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340" w:lineRule="exact"/>
                                    <w:ind w:firstLine="560" w:firstLineChars="200"/>
                                    <w:rPr>
                                      <w:rFonts w:hint="eastAsia" w:ascii="方正仿宋_GBK" w:hAnsi="宋体" w:eastAsia="方正仿宋_GBK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方正仿宋_GBK" w:hAnsi="宋体" w:eastAsia="方正仿宋_GBK"/>
                                      <w:sz w:val="28"/>
                                      <w:szCs w:val="28"/>
                                    </w:rPr>
                                    <w:t>身份证复印件</w:t>
                                  </w:r>
                                </w:p>
                                <w:p>
                                  <w:pPr>
                                    <w:spacing w:line="340" w:lineRule="exact"/>
                                    <w:jc w:val="center"/>
                                    <w:rPr>
                                      <w:rFonts w:hint="eastAsia" w:ascii="方正仿宋_GBK" w:hAnsi="宋体" w:eastAsia="方正仿宋_GBK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方正仿宋_GBK" w:hAnsi="宋体" w:eastAsia="方正仿宋_GBK"/>
                                      <w:sz w:val="28"/>
                                      <w:szCs w:val="28"/>
                                    </w:rPr>
                                    <w:t>（照片面）</w:t>
                                  </w:r>
                                </w:p>
                                <w:p>
                                  <w:pPr>
                                    <w:spacing w:line="340" w:lineRule="exact"/>
                                    <w:jc w:val="center"/>
                                    <w:rPr>
                                      <w:rFonts w:hint="eastAsia" w:ascii="方正仿宋_GBK" w:hAnsi="宋体" w:eastAsia="方正仿宋_GBK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方正仿宋_GBK" w:hAnsi="宋体" w:eastAsia="方正仿宋_GBK"/>
                                      <w:sz w:val="28"/>
                                      <w:szCs w:val="28"/>
                                    </w:rPr>
                                    <w:t>粘贴处</w:t>
                                  </w:r>
                                </w:p>
                                <w:p>
                                  <w:pPr>
                                    <w:rPr>
                                      <w:rFonts w:ascii="宋体" w:hAnsi="宋体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9.65pt;margin-top:10.65pt;height:78.7pt;width:153pt;z-index:251659264;mso-width-relative:page;mso-height-relative:page;" coordsize="21600,21600" o:gfxdata="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Th2BddoAAAAJAQAADwAAAAAAAAABACAAAAAiAAAAZHJzL2Rvd25y&#10;ZXYueG1sUEsBAhQAFAAAAAgAh07iQHAgTgn8AQAAKAQAAA4AAAAAAAAAAQAgAAAAKQEAAGRycy9l&#10;Mm9Eb2MueG1sUEsFBgAAAAAGAAYAWQEAAJcFAAAAAA==&#10;">
                      <v:path/>
                      <v:fill focussize="0,0"/>
                      <v:stroke weight="1pt" color="#FFFFFF" dashstyle="dash" endcap="round"/>
                      <v:imagedata o:title=""/>
                      <o:lock v:ext="edit"/>
                      <v:textbox>
                        <w:txbxContent>
                          <w:p>
                            <w:pPr>
                              <w:spacing w:line="340" w:lineRule="exact"/>
                              <w:ind w:firstLine="560" w:firstLineChars="200"/>
                              <w:rPr>
                                <w:rFonts w:hint="eastAsia" w:ascii="方正仿宋_GBK" w:hAnsi="宋体" w:eastAsia="方正仿宋_GB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方正仿宋_GBK" w:hAnsi="宋体" w:eastAsia="方正仿宋_GBK"/>
                                <w:sz w:val="28"/>
                                <w:szCs w:val="28"/>
                              </w:rPr>
                              <w:t>身份证复印件</w:t>
                            </w:r>
                          </w:p>
                          <w:p>
                            <w:pPr>
                              <w:spacing w:line="340" w:lineRule="exact"/>
                              <w:jc w:val="center"/>
                              <w:rPr>
                                <w:rFonts w:hint="eastAsia" w:ascii="方正仿宋_GBK" w:hAnsi="宋体" w:eastAsia="方正仿宋_GB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方正仿宋_GBK" w:hAnsi="宋体" w:eastAsia="方正仿宋_GBK"/>
                                <w:sz w:val="28"/>
                                <w:szCs w:val="28"/>
                              </w:rPr>
                              <w:t>（照片面）</w:t>
                            </w:r>
                          </w:p>
                          <w:p>
                            <w:pPr>
                              <w:spacing w:line="340" w:lineRule="exact"/>
                              <w:jc w:val="center"/>
                              <w:rPr>
                                <w:rFonts w:hint="eastAsia" w:ascii="方正仿宋_GBK" w:hAnsi="宋体" w:eastAsia="方正仿宋_GB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方正仿宋_GBK" w:hAnsi="宋体" w:eastAsia="方正仿宋_GBK"/>
                                <w:sz w:val="28"/>
                                <w:szCs w:val="28"/>
                              </w:rPr>
                              <w:t>粘贴处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bookmarkEnd w:id="0"/>
          </w:p>
          <w:p>
            <w:pPr>
              <w:spacing w:line="360" w:lineRule="auto"/>
              <w:jc w:val="both"/>
              <w:rPr>
                <w:rFonts w:hint="eastAsia" w:ascii="仿宋_GB2312" w:hAnsi="Times New Roman" w:eastAsia="仿宋_GB2312"/>
                <w:bCs/>
                <w:sz w:val="24"/>
                <w:szCs w:val="24"/>
              </w:rPr>
            </w:pPr>
          </w:p>
          <w:p>
            <w:pPr>
              <w:spacing w:after="0" w:line="360" w:lineRule="auto"/>
              <w:jc w:val="both"/>
              <w:rPr>
                <w:rFonts w:hint="eastAsia" w:ascii="仿宋_GB2312" w:hAnsi="Times New Roman" w:eastAsia="仿宋_GB2312"/>
                <w:bCs/>
                <w:color w:val="FF0000"/>
                <w:sz w:val="24"/>
                <w:szCs w:val="24"/>
              </w:rPr>
            </w:pPr>
          </w:p>
          <w:p>
            <w:pPr>
              <w:spacing w:after="0" w:line="360" w:lineRule="auto"/>
              <w:jc w:val="both"/>
              <w:rPr>
                <w:rFonts w:hint="eastAsia" w:ascii="仿宋_GB2312" w:hAnsi="Times New Roman" w:eastAsia="仿宋_GB2312"/>
                <w:bCs/>
                <w:sz w:val="24"/>
                <w:szCs w:val="24"/>
              </w:rPr>
            </w:pPr>
          </w:p>
          <w:p>
            <w:pPr>
              <w:spacing w:after="0" w:line="360" w:lineRule="auto"/>
              <w:jc w:val="both"/>
              <w:rPr>
                <w:rFonts w:hint="eastAsia" w:ascii="仿宋_GB2312" w:hAnsi="Times New Roman" w:eastAsia="仿宋_GB2312"/>
                <w:bCs/>
                <w:sz w:val="24"/>
                <w:szCs w:val="24"/>
              </w:rPr>
            </w:pPr>
          </w:p>
          <w:p>
            <w:pPr>
              <w:spacing w:after="0" w:line="360" w:lineRule="auto"/>
              <w:ind w:firstLine="480" w:firstLineChars="200"/>
              <w:jc w:val="both"/>
              <w:rPr>
                <w:rFonts w:hint="eastAsia" w:ascii="仿宋_GB2312" w:hAnsi="Times New Roman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Cs/>
                <w:sz w:val="24"/>
                <w:szCs w:val="24"/>
              </w:rPr>
              <w:t>我已确认以上内容真实、准确，知晓我省以教育部“高等教育自学考试省际转考数据交换平台”接收的考籍电子档案作为省际转入的审核依据，若考生所填内容与考籍电子档案内容不一致，则以考籍电子档案内容为准。</w:t>
            </w:r>
          </w:p>
          <w:p>
            <w:pPr>
              <w:spacing w:after="0" w:line="360" w:lineRule="auto"/>
              <w:ind w:firstLine="1200" w:firstLineChars="500"/>
              <w:jc w:val="both"/>
              <w:rPr>
                <w:rFonts w:hint="eastAsia" w:ascii="仿宋_GB2312" w:hAnsi="Times New Roman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Cs/>
                <w:sz w:val="24"/>
                <w:szCs w:val="24"/>
              </w:rPr>
              <w:t>考生签名：                         联系电话：</w:t>
            </w:r>
          </w:p>
          <w:p>
            <w:pPr>
              <w:widowControl w:val="0"/>
              <w:spacing w:after="0" w:line="360" w:lineRule="auto"/>
              <w:jc w:val="both"/>
              <w:rPr>
                <w:rFonts w:hint="eastAsia" w:ascii="仿宋_GB2312" w:hAnsi="Times New Roman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Cs/>
                <w:sz w:val="24"/>
                <w:szCs w:val="24"/>
              </w:rPr>
              <w:t xml:space="preserve">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9" w:hRule="atLeast"/>
          <w:jc w:val="center"/>
        </w:trPr>
        <w:tc>
          <w:tcPr>
            <w:tcW w:w="9082" w:type="dxa"/>
            <w:gridSpan w:val="3"/>
            <w:noWrap w:val="0"/>
            <w:vAlign w:val="top"/>
          </w:tcPr>
          <w:p>
            <w:pPr>
              <w:spacing w:after="0" w:line="360" w:lineRule="auto"/>
              <w:jc w:val="both"/>
              <w:rPr>
                <w:rFonts w:hint="eastAsia" w:ascii="仿宋_GB2312" w:hAnsi="Times New Roman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Cs/>
                <w:sz w:val="24"/>
                <w:szCs w:val="24"/>
              </w:rPr>
              <w:t xml:space="preserve">县（市、区）招生考试机构意见：                      </w:t>
            </w:r>
          </w:p>
          <w:p>
            <w:pPr>
              <w:spacing w:after="0" w:line="360" w:lineRule="auto"/>
              <w:jc w:val="both"/>
              <w:rPr>
                <w:rFonts w:hint="eastAsia" w:ascii="仿宋_GB2312" w:hAnsi="Times New Roman" w:eastAsia="仿宋_GB2312"/>
                <w:bCs/>
                <w:sz w:val="24"/>
                <w:szCs w:val="24"/>
              </w:rPr>
            </w:pPr>
          </w:p>
          <w:p>
            <w:pPr>
              <w:spacing w:after="0" w:line="360" w:lineRule="auto"/>
              <w:ind w:firstLine="2400" w:firstLineChars="1000"/>
              <w:jc w:val="both"/>
              <w:rPr>
                <w:rFonts w:hint="eastAsia" w:ascii="仿宋_GB2312" w:hAnsi="Times New Roman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Cs/>
                <w:sz w:val="24"/>
                <w:szCs w:val="24"/>
              </w:rPr>
              <w:t>经办人：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  <w:jc w:val="center"/>
        </w:trPr>
        <w:tc>
          <w:tcPr>
            <w:tcW w:w="9082" w:type="dxa"/>
            <w:gridSpan w:val="3"/>
            <w:noWrap w:val="0"/>
            <w:vAlign w:val="top"/>
          </w:tcPr>
          <w:p>
            <w:pPr>
              <w:spacing w:after="0" w:line="360" w:lineRule="auto"/>
              <w:jc w:val="both"/>
              <w:rPr>
                <w:rFonts w:hint="eastAsia" w:ascii="仿宋_GB2312" w:hAnsi="Times New Roman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Cs/>
                <w:sz w:val="24"/>
                <w:szCs w:val="24"/>
              </w:rPr>
              <w:t>市（州）招生考试机构、</w:t>
            </w:r>
            <w:r>
              <w:rPr>
                <w:rFonts w:hint="eastAsia" w:ascii="仿宋_GB2312" w:hAnsi="Times New Roman" w:eastAsia="仿宋_GB2312"/>
                <w:bCs/>
                <w:sz w:val="24"/>
                <w:szCs w:val="24"/>
                <w:lang w:eastAsia="zh-CN"/>
              </w:rPr>
              <w:t>学校</w:t>
            </w:r>
            <w:r>
              <w:rPr>
                <w:rFonts w:hint="eastAsia" w:ascii="仿宋_GB2312" w:hAnsi="Times New Roman" w:eastAsia="仿宋_GB2312"/>
                <w:bCs/>
                <w:sz w:val="24"/>
                <w:szCs w:val="24"/>
              </w:rPr>
              <w:t>自考办意见：</w:t>
            </w:r>
          </w:p>
          <w:p>
            <w:pPr>
              <w:spacing w:after="0" w:line="360" w:lineRule="auto"/>
              <w:jc w:val="both"/>
              <w:rPr>
                <w:rFonts w:hint="eastAsia" w:ascii="仿宋_GB2312" w:hAnsi="Times New Roman" w:eastAsia="仿宋_GB2312"/>
                <w:bCs/>
                <w:sz w:val="24"/>
                <w:szCs w:val="24"/>
              </w:rPr>
            </w:pPr>
          </w:p>
          <w:p>
            <w:pPr>
              <w:spacing w:after="0" w:line="360" w:lineRule="auto"/>
              <w:ind w:firstLine="2400" w:firstLineChars="1000"/>
              <w:jc w:val="both"/>
              <w:rPr>
                <w:rFonts w:hint="eastAsia" w:ascii="仿宋_GB2312" w:hAnsi="Times New Roman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Cs/>
                <w:sz w:val="24"/>
                <w:szCs w:val="24"/>
              </w:rPr>
              <w:t>经办人：             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星汉等宽 CL Extralight">
    <w:panose1 w:val="020B0509030403020204"/>
    <w:charset w:val="86"/>
    <w:family w:val="auto"/>
    <w:pitch w:val="default"/>
    <w:sig w:usb0="F00002FF" w:usb1="7BDFFDFF" w:usb2="0800001E" w:usb3="00000000" w:csb0="601E019F" w:csb1="C4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kNjVjMDQ2MWU1NDM1ZDVmOTcwZDMzNjQ3ZDYwY2MifQ=="/>
  </w:docVars>
  <w:rsids>
    <w:rsidRoot w:val="7D567080"/>
    <w:rsid w:val="0A2B2265"/>
    <w:rsid w:val="0DA2518A"/>
    <w:rsid w:val="0E043CEE"/>
    <w:rsid w:val="0F49155D"/>
    <w:rsid w:val="1B9D6C03"/>
    <w:rsid w:val="20096AD2"/>
    <w:rsid w:val="2093683B"/>
    <w:rsid w:val="289C390C"/>
    <w:rsid w:val="299673EC"/>
    <w:rsid w:val="2CDA6361"/>
    <w:rsid w:val="2E1D03E8"/>
    <w:rsid w:val="3D334C2A"/>
    <w:rsid w:val="6138618A"/>
    <w:rsid w:val="78A14219"/>
    <w:rsid w:val="7D56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宋体" w:cs="Times New Roman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pPr>
      <w:ind w:firstLine="0" w:firstLineChars="0"/>
    </w:pPr>
    <w:rPr>
      <w:rFonts w:eastAsia="宋体" w:cs="星汉等宽 CL Extralight"/>
      <w:color w:val="000000"/>
      <w:sz w:val="28"/>
      <w:shd w:val="clear" w:color="auto" w:fill="auto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2023-08-02T01:21:00Z</dcterms:created>
  <dc:creator>WPS_1675735716</dc:creator>
  <cp:lastModifiedBy>WPS_1675735716</cp:lastModifiedBy>
  <dcterms:modified xsi:type="dcterms:W3CDTF">2023-08-02T01:21:40Z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B06B8670C3534862B292B4A660B1708D_11</vt:lpwstr>
  </property>
</Properties>
</file>