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什邡市农村妇女免费“两癌”筛查指南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一、筛查对象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35——64岁四川省内农村户籍妇女及城镇低保妇女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二、筛查时间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1、全市筛查时间安排如下图</w:t>
      </w:r>
      <w:bookmarkStart w:id="0" w:name="_GoBack"/>
      <w:bookmarkEnd w:id="0"/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323205" cy="6012815"/>
            <wp:effectExtent l="0" t="0" r="10795" b="6985"/>
            <wp:docPr id="3" name="图片 3" descr="f005741220b35904588c0bb25d4b7f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005741220b35904588c0bb25d4b7f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3205" cy="601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2、洛水镇筛查时间安排如下图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172075" cy="7520940"/>
            <wp:effectExtent l="0" t="0" r="9525" b="3810"/>
            <wp:docPr id="2" name="图片 2" descr="e0a4381b0e755976e581938c699ed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0a4381b0e755976e581938c699ed0a"/>
                    <pic:cNvPicPr>
                      <a:picLocks noChangeAspect="1"/>
                    </pic:cNvPicPr>
                  </pic:nvPicPr>
                  <pic:blipFill>
                    <a:blip r:embed="rId5"/>
                    <a:srcRect t="11561" r="63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52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三、筛查地点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方亭街道蓥峰北路21号，原老卫生局，仁济医院对面</w:t>
      </w:r>
    </w:p>
    <w:p>
      <w:r>
        <w:drawing>
          <wp:inline distT="0" distB="0" distL="114300" distR="114300">
            <wp:extent cx="5271135" cy="2600325"/>
            <wp:effectExtent l="0" t="0" r="5715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四、筛查项目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宫颈癌筛查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乳腺癌筛查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①妇科检查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①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乳腺临床检查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②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宫颈细胞学检查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②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乳腺彩超检查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③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阴道镜检查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③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乳腺X线检查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④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组织病理学检查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④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组织病理学检查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五、筛查流程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1、预约——通过“什邡市妇幼保健院”微信公众号——智慧医院——两癌筛查——手机登录进行预约。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2、登记——参检妇女携带本人身份证至集中筛查点1楼登记处排队登记，填写《知情同意书》。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3、宫颈癌初筛——4楼妇科检查室依次按序进行妇科检查、白带常规检查及宫颈细胞学检查。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4、乳腺癌初筛——4楼彩超室依次按序进行乳腺临床检查、乳腺彩超检查。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六、筛查需知及注意事项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1、检查时需携带本人身份证。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2、检查需避开经期，月经彻底干净3—5天为最佳检查时机。（预计筛查时间在月经期间的请推迟到月经干净后再进行检查）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3、检查前2天禁止同房、禁止阴道药物治疗，以免影响检查结果。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、本次检查只是初步筛查，请您务必保持手机等通信畅通，如初筛结果异常，我们会短信或电话通知您进一步检查；如初筛结果无异常，我们将不再电话通知结果，检查报告可通过“什邡市妇幼保健院”微信公众号——两癌筛查——手机登录——筛查报告处进行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5、疫情期间，所有参检妇女务必佩戴口罩，配合测体温、扫健康码、亮行程码等。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6、咨询电话：0838—8217503。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ZTk3MGI0ZTcxYTY0NTEwZmYyM2UxNzRhNjA5OWEifQ=="/>
  </w:docVars>
  <w:rsids>
    <w:rsidRoot w:val="36D24BBF"/>
    <w:rsid w:val="03AD35D0"/>
    <w:rsid w:val="36D2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266</Words>
  <Characters>272</Characters>
  <Lines>0</Lines>
  <Paragraphs>0</Paragraphs>
  <TotalTime>215</TotalTime>
  <ScaleCrop>false</ScaleCrop>
  <LinksUpToDate>false</LinksUpToDate>
  <CharactersWithSpaces>272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2022-05-06T03:19:00Z</dcterms:created>
  <dc:creator>o∩_∩o 33</dc:creator>
  <cp:lastModifiedBy>o∩_∩o 33</cp:lastModifiedBy>
  <dcterms:modified xsi:type="dcterms:W3CDTF">2022-05-06T07:17:38Z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76160FF87A304198B26C516CEAE49237</vt:lpwstr>
  </property>
</Properties>
</file>