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方正小标宋简体" w:eastAsia="方正小标宋简体"/>
          <w:b w:val="0"/>
          <w:bCs w:val="0"/>
          <w:spacing w:val="-11"/>
          <w:sz w:val="36"/>
          <w:szCs w:val="36"/>
          <w:lang w:val="en-US" w:eastAsia="zh-CN"/>
        </w:rPr>
      </w:pPr>
      <w:bookmarkStart w:id="0" w:name="_Toc516581973"/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</w:rPr>
        <w:t>什邡市</w:t>
      </w:r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  <w:lang w:val="en-US" w:eastAsia="zh-CN"/>
        </w:rPr>
        <w:t>南泉</w:t>
      </w:r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</w:rPr>
        <w:t>镇</w:t>
      </w:r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  <w:lang w:val="en-US" w:eastAsia="zh-CN"/>
        </w:rPr>
        <w:t>南阳村优抚对象</w:t>
      </w:r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</w:rPr>
        <w:t>医疗救助金发放表</w:t>
      </w:r>
      <w:bookmarkEnd w:id="0"/>
      <w:r>
        <w:rPr>
          <w:rFonts w:hint="eastAsia" w:ascii="方正小标宋简体" w:eastAsia="方正小标宋简体"/>
          <w:b w:val="0"/>
          <w:bCs w:val="0"/>
          <w:spacing w:val="-11"/>
          <w:sz w:val="36"/>
          <w:szCs w:val="36"/>
          <w:lang w:val="en-US" w:eastAsia="zh-CN"/>
        </w:rPr>
        <w:t>2022年5月</w:t>
      </w:r>
    </w:p>
    <w:tbl>
      <w:tblPr>
        <w:tblStyle w:val="6"/>
        <w:tblpPr w:leftFromText="180" w:rightFromText="180" w:vertAnchor="page" w:horzAnchor="margin" w:tblpX="-108" w:tblpY="328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45"/>
        <w:gridCol w:w="1250"/>
        <w:gridCol w:w="1403"/>
        <w:gridCol w:w="1250"/>
        <w:gridCol w:w="125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3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救助人名</w:t>
            </w:r>
          </w:p>
        </w:tc>
        <w:tc>
          <w:tcPr>
            <w:tcW w:w="1250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03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1250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50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救助金额</w:t>
            </w:r>
          </w:p>
        </w:tc>
        <w:tc>
          <w:tcPr>
            <w:tcW w:w="1257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王建民</w:t>
            </w:r>
          </w:p>
        </w:tc>
        <w:tc>
          <w:tcPr>
            <w:tcW w:w="125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510625****4730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南阳村2组</w:t>
            </w:r>
          </w:p>
        </w:tc>
        <w:tc>
          <w:tcPr>
            <w:tcW w:w="1250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在乡复员军人</w:t>
            </w:r>
          </w:p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3" w:type="dxa"/>
          </w:tcPr>
          <w:p/>
        </w:tc>
        <w:tc>
          <w:tcPr>
            <w:tcW w:w="1246" w:type="dxa"/>
          </w:tcPr>
          <w:p/>
        </w:tc>
        <w:tc>
          <w:tcPr>
            <w:tcW w:w="1250" w:type="dxa"/>
          </w:tcPr>
          <w:p/>
        </w:tc>
        <w:tc>
          <w:tcPr>
            <w:tcW w:w="1403" w:type="dxa"/>
          </w:tcPr>
          <w:p/>
        </w:tc>
        <w:tc>
          <w:tcPr>
            <w:tcW w:w="1250" w:type="dxa"/>
          </w:tcPr>
          <w:p/>
        </w:tc>
        <w:tc>
          <w:tcPr>
            <w:tcW w:w="1248" w:type="dxa"/>
          </w:tcPr>
          <w:p/>
        </w:tc>
        <w:tc>
          <w:tcPr>
            <w:tcW w:w="1259" w:type="dxa"/>
          </w:tcPr>
          <w:p/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zIyOTFiYjVhZGRlN2RkYzQxYTkwNzQwZmFlMzkifQ=="/>
  </w:docVars>
  <w:rsids>
    <w:rsidRoot w:val="00A614AD"/>
    <w:rsid w:val="00196D23"/>
    <w:rsid w:val="003959F3"/>
    <w:rsid w:val="004C71E0"/>
    <w:rsid w:val="007A34B0"/>
    <w:rsid w:val="00813AAE"/>
    <w:rsid w:val="008F33CA"/>
    <w:rsid w:val="00A614AD"/>
    <w:rsid w:val="00BB7928"/>
    <w:rsid w:val="00C33A09"/>
    <w:rsid w:val="00C91860"/>
    <w:rsid w:val="00CD2750"/>
    <w:rsid w:val="00D66A05"/>
    <w:rsid w:val="00DB3FEB"/>
    <w:rsid w:val="08BF50A2"/>
    <w:rsid w:val="27170F36"/>
    <w:rsid w:val="788D60EC"/>
    <w:rsid w:val="7E022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75</Characters>
  <Lines>1</Lines>
  <Paragraphs>1</Paragraphs>
  <TotalTime>11</TotalTime>
  <ScaleCrop>false</ScaleCrop>
  <LinksUpToDate>false</LinksUpToDate>
  <CharactersWithSpaces>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2018-07-09T07:48:00Z</dcterms:created>
  <dc:creator>PC</dc:creator>
  <cp:lastModifiedBy>Administrator</cp:lastModifiedBy>
  <dcterms:modified xsi:type="dcterms:W3CDTF">2022-05-27T03:05:12Z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1F915B1A024F4D18A789885BADDC5D6B</vt:lpwstr>
  </property>
</Properties>
</file>