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2653"/>
        <w:gridCol w:w="6023"/>
      </w:tblGrid>
      <w:tr w:rsidR="008B164F" w:rsidTr="00625B4D">
        <w:trPr>
          <w:trHeight w:val="186"/>
        </w:trPr>
        <w:tc>
          <w:tcPr>
            <w:tcW w:w="9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B4D" w:rsidRPr="00EE434B" w:rsidRDefault="00C47197" w:rsidP="009B3624">
            <w:pPr>
              <w:jc w:val="center"/>
              <w:textAlignment w:val="bottom"/>
              <w:rPr>
                <w:rFonts w:asciiTheme="majorEastAsia" w:eastAsiaTheme="majorEastAsia" w:hAnsiTheme="majorEastAsia" w:cs="Times New Roman"/>
                <w:b/>
                <w:color w:val="000000"/>
                <w:sz w:val="44"/>
                <w:szCs w:val="44"/>
              </w:rPr>
            </w:pPr>
            <w:r w:rsidRPr="00C47197">
              <w:rPr>
                <w:rFonts w:asciiTheme="majorEastAsia" w:eastAsiaTheme="majorEastAsia" w:hAnsiTheme="majorEastAsia" w:cs="仿宋" w:hint="eastAsia"/>
                <w:b/>
                <w:color w:val="000000"/>
                <w:kern w:val="0"/>
                <w:sz w:val="44"/>
                <w:szCs w:val="44"/>
              </w:rPr>
              <w:t>什邡市公安</w:t>
            </w:r>
            <w:r w:rsidR="00746591" w:rsidRPr="00C47197">
              <w:rPr>
                <w:rFonts w:asciiTheme="majorEastAsia" w:eastAsiaTheme="majorEastAsia" w:hAnsiTheme="majorEastAsia" w:cs="仿宋" w:hint="eastAsia"/>
                <w:b/>
                <w:color w:val="000000"/>
                <w:kern w:val="0"/>
                <w:sz w:val="44"/>
                <w:szCs w:val="44"/>
              </w:rPr>
              <w:t>局关于</w:t>
            </w:r>
            <w:r w:rsidRPr="00C47197">
              <w:rPr>
                <w:rFonts w:asciiTheme="majorEastAsia" w:eastAsiaTheme="majorEastAsia" w:hAnsiTheme="majorEastAsia" w:cs="Times New Roman" w:hint="eastAsia"/>
                <w:b/>
                <w:color w:val="000000"/>
                <w:sz w:val="44"/>
                <w:szCs w:val="44"/>
              </w:rPr>
              <w:t>对</w:t>
            </w:r>
            <w:r w:rsidR="00536D1A">
              <w:rPr>
                <w:rFonts w:asciiTheme="majorEastAsia" w:eastAsiaTheme="majorEastAsia" w:hAnsiTheme="majorEastAsia" w:cs="Times New Roman" w:hint="eastAsia"/>
                <w:b/>
                <w:color w:val="000000"/>
                <w:sz w:val="44"/>
                <w:szCs w:val="44"/>
              </w:rPr>
              <w:t>向</w:t>
            </w:r>
            <w:r w:rsidR="009B3624">
              <w:rPr>
                <w:rFonts w:asciiTheme="majorEastAsia" w:eastAsiaTheme="majorEastAsia" w:hAnsiTheme="majorEastAsia" w:cs="Times New Roman" w:hint="eastAsia"/>
                <w:b/>
                <w:color w:val="000000"/>
                <w:sz w:val="44"/>
                <w:szCs w:val="44"/>
              </w:rPr>
              <w:t>*</w:t>
            </w:r>
            <w:r w:rsidR="00536D1A">
              <w:rPr>
                <w:rFonts w:asciiTheme="majorEastAsia" w:eastAsiaTheme="majorEastAsia" w:hAnsiTheme="majorEastAsia" w:cs="Times New Roman" w:hint="eastAsia"/>
                <w:b/>
                <w:color w:val="000000"/>
                <w:sz w:val="44"/>
                <w:szCs w:val="44"/>
              </w:rPr>
              <w:t>安</w:t>
            </w:r>
            <w:r w:rsidRPr="00C47197">
              <w:rPr>
                <w:rFonts w:asciiTheme="majorEastAsia" w:eastAsiaTheme="majorEastAsia" w:hAnsiTheme="majorEastAsia" w:cs="Times New Roman" w:hint="eastAsia"/>
                <w:b/>
                <w:color w:val="000000"/>
                <w:sz w:val="44"/>
                <w:szCs w:val="44"/>
              </w:rPr>
              <w:t>的</w:t>
            </w:r>
            <w:r w:rsidR="00746591" w:rsidRPr="00C47197">
              <w:rPr>
                <w:rFonts w:asciiTheme="majorEastAsia" w:eastAsiaTheme="majorEastAsia" w:hAnsiTheme="majorEastAsia" w:cs="仿宋" w:hint="eastAsia"/>
                <w:b/>
                <w:color w:val="000000"/>
                <w:kern w:val="0"/>
                <w:sz w:val="44"/>
                <w:szCs w:val="44"/>
              </w:rPr>
              <w:t>行政许可公示</w:t>
            </w:r>
          </w:p>
        </w:tc>
      </w:tr>
      <w:tr w:rsidR="008B164F" w:rsidTr="00AB7FCE">
        <w:trPr>
          <w:trHeight w:val="1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64F" w:rsidRDefault="00746591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64F" w:rsidRDefault="00746591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64F" w:rsidRDefault="00746591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内容</w:t>
            </w:r>
          </w:p>
        </w:tc>
      </w:tr>
      <w:tr w:rsidR="008B164F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64F" w:rsidRDefault="00746591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64F" w:rsidRDefault="00746591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行政许可决定文书号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64F" w:rsidRPr="009B3624" w:rsidRDefault="009B3624" w:rsidP="00980A51">
            <w:pPr>
              <w:ind w:firstLineChars="1250" w:firstLine="225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51068202</w:t>
            </w:r>
            <w:r w:rsidR="00980A51">
              <w:rPr>
                <w:rFonts w:hint="eastAsia"/>
                <w:color w:val="000000"/>
                <w:sz w:val="18"/>
                <w:szCs w:val="18"/>
              </w:rPr>
              <w:t>201004</w:t>
            </w:r>
            <w:r w:rsidR="00D95E08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8B164F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64F" w:rsidRDefault="00746591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64F" w:rsidRDefault="00746591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64F" w:rsidRPr="00AB7FCE" w:rsidRDefault="0083754F" w:rsidP="00EE434B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Cs w:val="21"/>
              </w:rPr>
            </w:pPr>
            <w:r w:rsidRPr="0083754F">
              <w:rPr>
                <w:rFonts w:hint="eastAsia"/>
              </w:rPr>
              <w:t>民爆爆炸物品购买许可证</w:t>
            </w:r>
          </w:p>
        </w:tc>
      </w:tr>
      <w:tr w:rsidR="00AB7FCE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审批类别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rPr>
                <w:rFonts w:ascii="Times New Roman" w:eastAsia="方正仿宋简体" w:hAnsi="Times New Roman" w:cs="Times New Roman"/>
                <w:b/>
                <w:color w:val="FF0000"/>
                <w:szCs w:val="21"/>
              </w:rPr>
            </w:pPr>
            <w:r w:rsidRPr="00997C9D">
              <w:rPr>
                <w:rFonts w:ascii="Times New Roman" w:eastAsia="方正仿宋简体" w:hAnsi="Times New Roman" w:cs="Times New Roman" w:hint="eastAsia"/>
                <w:bCs/>
                <w:szCs w:val="21"/>
              </w:rPr>
              <w:t>核准</w:t>
            </w:r>
          </w:p>
        </w:tc>
      </w:tr>
      <w:tr w:rsidR="00AB7FCE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许可内容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83754F" w:rsidP="00980A51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Cs w:val="21"/>
              </w:rPr>
            </w:pPr>
            <w:r w:rsidRPr="0083754F">
              <w:rPr>
                <w:rFonts w:hint="eastAsia"/>
              </w:rPr>
              <w:t>批准购买硝酸铵</w:t>
            </w:r>
            <w:r w:rsidR="00D95E08">
              <w:rPr>
                <w:rFonts w:hint="eastAsia"/>
              </w:rPr>
              <w:t>68</w:t>
            </w:r>
            <w:r w:rsidRPr="0083754F">
              <w:rPr>
                <w:rFonts w:hint="eastAsia"/>
              </w:rPr>
              <w:t>吨</w:t>
            </w:r>
          </w:p>
        </w:tc>
      </w:tr>
      <w:tr w:rsidR="00AB7FCE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行政相对人名称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536D1A" w:rsidP="00EE434B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Cs w:val="21"/>
              </w:rPr>
            </w:pPr>
            <w:r w:rsidRPr="00536D1A">
              <w:rPr>
                <w:rFonts w:hint="eastAsia"/>
              </w:rPr>
              <w:t>向</w:t>
            </w:r>
            <w:r w:rsidRPr="00536D1A">
              <w:rPr>
                <w:rFonts w:hint="eastAsia"/>
              </w:rPr>
              <w:t>*</w:t>
            </w:r>
            <w:r w:rsidRPr="00536D1A">
              <w:rPr>
                <w:rFonts w:hint="eastAsia"/>
              </w:rPr>
              <w:t>安</w:t>
            </w:r>
          </w:p>
        </w:tc>
      </w:tr>
      <w:tr w:rsidR="00AB7FCE" w:rsidTr="00AB7FCE">
        <w:trPr>
          <w:trHeight w:val="2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行政相对人代码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_1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（统一社会信用代码）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AB7FCE" w:rsidTr="00AB7FCE">
        <w:trPr>
          <w:trHeight w:val="2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行政相对人代码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_2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（组织结构代码）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AB7FCE" w:rsidTr="00AB7FCE">
        <w:trPr>
          <w:trHeight w:val="2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行政相对人代码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_3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（工商登记码）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AB7FCE" w:rsidTr="00AB7FCE">
        <w:trPr>
          <w:trHeight w:val="2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行政相对人代码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_4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（税务登记证号）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Pr="009B3624" w:rsidRDefault="00536D1A" w:rsidP="00536D1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510625</w:t>
            </w:r>
            <w:r w:rsidR="009B3624">
              <w:rPr>
                <w:rFonts w:hint="eastAsia"/>
                <w:color w:val="000000"/>
                <w:sz w:val="18"/>
                <w:szCs w:val="18"/>
              </w:rPr>
              <w:t>********</w:t>
            </w:r>
            <w:r>
              <w:rPr>
                <w:rFonts w:hint="eastAsia"/>
                <w:color w:val="000000"/>
                <w:sz w:val="18"/>
                <w:szCs w:val="18"/>
              </w:rPr>
              <w:t>4735</w:t>
            </w:r>
          </w:p>
        </w:tc>
      </w:tr>
      <w:tr w:rsidR="00AB7FCE" w:rsidTr="00AB7FCE">
        <w:trPr>
          <w:trHeight w:val="2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行政相对人代码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_5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（居民身份证号）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AB7FCE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法定代表人姓名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AB7FCE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许可决定日期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Pr="000003BE" w:rsidRDefault="000003BE" w:rsidP="00D95E0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202</w:t>
            </w:r>
            <w:r w:rsidR="00980A51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/</w:t>
            </w:r>
            <w:r w:rsidR="00980A51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/</w:t>
            </w:r>
            <w:r w:rsidR="00D97971">
              <w:rPr>
                <w:rFonts w:hint="eastAsia"/>
                <w:color w:val="000000"/>
              </w:rPr>
              <w:t>1</w:t>
            </w:r>
            <w:r w:rsidR="00D95E08">
              <w:rPr>
                <w:rFonts w:hint="eastAsia"/>
                <w:color w:val="000000"/>
              </w:rPr>
              <w:t>5</w:t>
            </w:r>
          </w:p>
        </w:tc>
      </w:tr>
      <w:tr w:rsidR="00AB7FCE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许可截止日期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D9797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E119C9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202</w:t>
            </w:r>
            <w:r w:rsidR="00980A51"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2</w:t>
            </w:r>
            <w:r w:rsidRPr="00E119C9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/</w:t>
            </w:r>
            <w:r w:rsidR="00D95E08"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1</w:t>
            </w:r>
            <w:r w:rsidRPr="00E119C9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/</w:t>
            </w:r>
            <w:r w:rsidR="00D95E08"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31</w:t>
            </w:r>
          </w:p>
        </w:tc>
      </w:tr>
      <w:tr w:rsidR="00AB7FCE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许可机关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E119C9"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什邡市公安局</w:t>
            </w:r>
          </w:p>
        </w:tc>
      </w:tr>
      <w:tr w:rsidR="00AB7FCE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当前状态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C47197"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正常</w:t>
            </w:r>
          </w:p>
        </w:tc>
      </w:tr>
      <w:tr w:rsidR="00AB7FCE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地方编码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Cs w:val="21"/>
              </w:rPr>
            </w:pPr>
          </w:p>
        </w:tc>
      </w:tr>
      <w:tr w:rsidR="00AB7FCE" w:rsidTr="00AB7FCE">
        <w:trPr>
          <w:trHeight w:val="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CE" w:rsidRDefault="00AB7FCE" w:rsidP="00EE434B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</w:tbl>
    <w:p w:rsidR="008B164F" w:rsidRDefault="008B164F" w:rsidP="00EE434B">
      <w:pPr>
        <w:jc w:val="center"/>
      </w:pPr>
    </w:p>
    <w:sectPr w:rsidR="008B164F" w:rsidSect="007D24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38" w:rsidRDefault="00E66638" w:rsidP="007D2408">
      <w:r>
        <w:separator/>
      </w:r>
    </w:p>
  </w:endnote>
  <w:endnote w:type="continuationSeparator" w:id="1">
    <w:p w:rsidR="00E66638" w:rsidRDefault="00E66638" w:rsidP="007D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38" w:rsidRDefault="00E66638" w:rsidP="007D2408">
      <w:r>
        <w:separator/>
      </w:r>
    </w:p>
  </w:footnote>
  <w:footnote w:type="continuationSeparator" w:id="1">
    <w:p w:rsidR="00E66638" w:rsidRDefault="00E66638" w:rsidP="007D2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3C5F5A"/>
    <w:rsid w:val="000003BE"/>
    <w:rsid w:val="001133DC"/>
    <w:rsid w:val="00165277"/>
    <w:rsid w:val="001966CB"/>
    <w:rsid w:val="001B496B"/>
    <w:rsid w:val="002111BA"/>
    <w:rsid w:val="002302C1"/>
    <w:rsid w:val="0023636D"/>
    <w:rsid w:val="002C1F38"/>
    <w:rsid w:val="002D619F"/>
    <w:rsid w:val="002F5AF4"/>
    <w:rsid w:val="00302F83"/>
    <w:rsid w:val="00337A75"/>
    <w:rsid w:val="00366FAF"/>
    <w:rsid w:val="003A2C6C"/>
    <w:rsid w:val="003B600F"/>
    <w:rsid w:val="003E1240"/>
    <w:rsid w:val="005131D7"/>
    <w:rsid w:val="00524F7A"/>
    <w:rsid w:val="00536D1A"/>
    <w:rsid w:val="00625B4D"/>
    <w:rsid w:val="00626D97"/>
    <w:rsid w:val="006F0314"/>
    <w:rsid w:val="006F2147"/>
    <w:rsid w:val="00733AA8"/>
    <w:rsid w:val="00746591"/>
    <w:rsid w:val="007903C9"/>
    <w:rsid w:val="00792E96"/>
    <w:rsid w:val="007A3036"/>
    <w:rsid w:val="007D2408"/>
    <w:rsid w:val="0083754F"/>
    <w:rsid w:val="008B164F"/>
    <w:rsid w:val="00900343"/>
    <w:rsid w:val="00912A16"/>
    <w:rsid w:val="00954732"/>
    <w:rsid w:val="009648A6"/>
    <w:rsid w:val="00980A51"/>
    <w:rsid w:val="009B3624"/>
    <w:rsid w:val="009C1D55"/>
    <w:rsid w:val="009C210E"/>
    <w:rsid w:val="009F22FA"/>
    <w:rsid w:val="009F3416"/>
    <w:rsid w:val="00AB7FCE"/>
    <w:rsid w:val="00AE1D02"/>
    <w:rsid w:val="00B16A0E"/>
    <w:rsid w:val="00B57580"/>
    <w:rsid w:val="00C10E37"/>
    <w:rsid w:val="00C47197"/>
    <w:rsid w:val="00C576DC"/>
    <w:rsid w:val="00C769D8"/>
    <w:rsid w:val="00CF4839"/>
    <w:rsid w:val="00D95E08"/>
    <w:rsid w:val="00D97971"/>
    <w:rsid w:val="00DF688A"/>
    <w:rsid w:val="00E015B5"/>
    <w:rsid w:val="00E02781"/>
    <w:rsid w:val="00E119C9"/>
    <w:rsid w:val="00E66638"/>
    <w:rsid w:val="00E923FE"/>
    <w:rsid w:val="00EE434B"/>
    <w:rsid w:val="00F2261B"/>
    <w:rsid w:val="00F7174E"/>
    <w:rsid w:val="00FA4846"/>
    <w:rsid w:val="00FF4195"/>
    <w:rsid w:val="0D3C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81"/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2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24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D24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24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13</cp:revision>
  <dcterms:created xsi:type="dcterms:W3CDTF">2020-07-20T07:46:00Z</dcterms:created>
  <dcterms:modified xsi:type="dcterms:W3CDTF">2022-01-18T02:41:00Z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