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1AE" w:rsidRDefault="00020730" w:rsidP="00020730">
      <w:pPr>
        <w:jc w:val="center"/>
        <w:rPr>
          <w:sz w:val="28"/>
          <w:szCs w:val="28"/>
        </w:rPr>
      </w:pPr>
      <w:r w:rsidRPr="00020730">
        <w:rPr>
          <w:rFonts w:hint="eastAsia"/>
          <w:sz w:val="28"/>
          <w:szCs w:val="28"/>
        </w:rPr>
        <w:t>什邡市学校工作目标督导考核评估组到湔氐初中指导工作</w:t>
      </w:r>
    </w:p>
    <w:p w:rsidR="00020730" w:rsidRDefault="00315899" w:rsidP="00020730">
      <w:pPr>
        <w:ind w:firstLineChars="200" w:firstLine="560"/>
        <w:rPr>
          <w:sz w:val="28"/>
          <w:szCs w:val="28"/>
        </w:rPr>
      </w:pPr>
      <w:r>
        <w:rPr>
          <w:rFonts w:hint="eastAsia"/>
          <w:sz w:val="28"/>
          <w:szCs w:val="28"/>
        </w:rPr>
        <w:t>为全面了解学校各项工作，规范学校教育教学管理</w:t>
      </w:r>
      <w:r w:rsidR="00634CC2">
        <w:rPr>
          <w:rFonts w:hint="eastAsia"/>
          <w:sz w:val="28"/>
          <w:szCs w:val="28"/>
        </w:rPr>
        <w:t>，</w:t>
      </w:r>
      <w:r w:rsidR="00020730">
        <w:rPr>
          <w:rFonts w:hint="eastAsia"/>
          <w:sz w:val="28"/>
          <w:szCs w:val="28"/>
        </w:rPr>
        <w:t>2022</w:t>
      </w:r>
      <w:r w:rsidR="00020730">
        <w:rPr>
          <w:rFonts w:hint="eastAsia"/>
          <w:sz w:val="28"/>
          <w:szCs w:val="28"/>
        </w:rPr>
        <w:t>年</w:t>
      </w:r>
      <w:r w:rsidR="00020730">
        <w:rPr>
          <w:rFonts w:hint="eastAsia"/>
          <w:sz w:val="28"/>
          <w:szCs w:val="28"/>
        </w:rPr>
        <w:t>1</w:t>
      </w:r>
      <w:r w:rsidR="00020730">
        <w:rPr>
          <w:rFonts w:hint="eastAsia"/>
          <w:sz w:val="28"/>
          <w:szCs w:val="28"/>
        </w:rPr>
        <w:t>月</w:t>
      </w:r>
      <w:r w:rsidR="00020730">
        <w:rPr>
          <w:rFonts w:hint="eastAsia"/>
          <w:sz w:val="28"/>
          <w:szCs w:val="28"/>
        </w:rPr>
        <w:t>5</w:t>
      </w:r>
      <w:r w:rsidR="00020730">
        <w:rPr>
          <w:rFonts w:hint="eastAsia"/>
          <w:sz w:val="28"/>
          <w:szCs w:val="28"/>
        </w:rPr>
        <w:t>日，什邡市学校工作目标督导考核评估组到湔氐初中</w:t>
      </w:r>
      <w:r w:rsidR="00145906">
        <w:rPr>
          <w:rFonts w:hint="eastAsia"/>
          <w:sz w:val="28"/>
          <w:szCs w:val="28"/>
        </w:rPr>
        <w:t>检查并指导学校工</w:t>
      </w:r>
      <w:r w:rsidR="00020730">
        <w:rPr>
          <w:rFonts w:hint="eastAsia"/>
          <w:sz w:val="28"/>
          <w:szCs w:val="28"/>
        </w:rPr>
        <w:t>作。</w:t>
      </w:r>
    </w:p>
    <w:p w:rsidR="00634CC2" w:rsidRDefault="00BD6D78" w:rsidP="00634CC2">
      <w:pPr>
        <w:ind w:firstLineChars="200" w:firstLine="560"/>
        <w:rPr>
          <w:sz w:val="28"/>
          <w:szCs w:val="28"/>
        </w:rPr>
      </w:pPr>
      <w:r>
        <w:rPr>
          <w:rFonts w:hint="eastAsia"/>
          <w:sz w:val="28"/>
          <w:szCs w:val="28"/>
        </w:rPr>
        <w:t>首先，考核评估组在湔氐初中工会会议室听取了校长张琴关于学校工作开展的汇报；接着，在副校长王贵福的引领下考核评估组开始</w:t>
      </w:r>
      <w:r w:rsidR="00634CC2">
        <w:rPr>
          <w:rFonts w:hint="eastAsia"/>
          <w:sz w:val="28"/>
          <w:szCs w:val="28"/>
        </w:rPr>
        <w:t>严格按照评估细则详细查阅档案资料，对湔氐初中各项工作进行考核评估；最后，在学校三楼教师会议室召开了学校教师座谈会，评估组成员发放了《校级干部民主测评表》，参会教师对学校校长、党支部书记、行政班子成员进行了民主测评。在督导过程中，评估组成员对湔氐初中</w:t>
      </w:r>
      <w:r w:rsidR="00634CC2">
        <w:rPr>
          <w:rFonts w:hint="eastAsia"/>
          <w:sz w:val="28"/>
          <w:szCs w:val="28"/>
        </w:rPr>
        <w:t>2021</w:t>
      </w:r>
      <w:r w:rsidR="00634CC2">
        <w:rPr>
          <w:rFonts w:hint="eastAsia"/>
          <w:sz w:val="28"/>
          <w:szCs w:val="28"/>
        </w:rPr>
        <w:t>年开展的各项工作以及取得的成就表示了高度赞扬，对部分工作内容也提出了更加切实可行的建议。</w:t>
      </w:r>
    </w:p>
    <w:p w:rsidR="00634CC2" w:rsidRPr="00020730" w:rsidRDefault="00A30286" w:rsidP="00634CC2">
      <w:pPr>
        <w:ind w:firstLineChars="200" w:firstLine="560"/>
        <w:rPr>
          <w:sz w:val="28"/>
          <w:szCs w:val="28"/>
        </w:rPr>
      </w:pPr>
      <w:r>
        <w:rPr>
          <w:rFonts w:hint="eastAsia"/>
          <w:sz w:val="28"/>
          <w:szCs w:val="28"/>
        </w:rPr>
        <w:t>督导评估</w:t>
      </w:r>
      <w:r w:rsidR="0076601E">
        <w:rPr>
          <w:rFonts w:hint="eastAsia"/>
          <w:sz w:val="28"/>
          <w:szCs w:val="28"/>
        </w:rPr>
        <w:t>促成长，</w:t>
      </w:r>
      <w:r>
        <w:rPr>
          <w:rFonts w:hint="eastAsia"/>
          <w:sz w:val="28"/>
          <w:szCs w:val="28"/>
        </w:rPr>
        <w:t>湔氐初中</w:t>
      </w:r>
      <w:r w:rsidR="0076601E">
        <w:rPr>
          <w:rFonts w:hint="eastAsia"/>
          <w:sz w:val="28"/>
          <w:szCs w:val="28"/>
        </w:rPr>
        <w:t>所有教职工将不忘教育初心，继续践行“抱朴守真、以美化人”的办学理念，扎实推进各项工作的开展</w:t>
      </w:r>
      <w:r w:rsidR="00315899">
        <w:rPr>
          <w:rFonts w:hint="eastAsia"/>
          <w:sz w:val="28"/>
          <w:szCs w:val="28"/>
        </w:rPr>
        <w:t>，促进教育教学工作的进一步提升。</w:t>
      </w:r>
    </w:p>
    <w:sectPr w:rsidR="00634CC2" w:rsidRPr="00020730" w:rsidSect="002341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0730"/>
    <w:rsid w:val="00020730"/>
    <w:rsid w:val="00067114"/>
    <w:rsid w:val="00145906"/>
    <w:rsid w:val="002341AE"/>
    <w:rsid w:val="00315899"/>
    <w:rsid w:val="00634CC2"/>
    <w:rsid w:val="0076601E"/>
    <w:rsid w:val="00A30286"/>
    <w:rsid w:val="00BD6D78"/>
    <w:rsid w:val="00D53F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1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JDZX</cp:lastModifiedBy>
  <cp:revision>3</cp:revision>
  <dcterms:created xsi:type="dcterms:W3CDTF">2022-01-06T08:58:00Z</dcterms:created>
  <dcterms:modified xsi:type="dcterms:W3CDTF">2022-01-10T04:02:00Z</dcterms:modified>
</cp:coreProperties>
</file>