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马井学校开展“五项管理”专项督导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为认真贯彻落实上级督关于《关于做好“五项管理”督导工作的通知》相关文件精神，切实做好“五项管理”工作，马井学校督导室于近日开展了“五项管理”专项督导。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264160</wp:posOffset>
            </wp:positionV>
            <wp:extent cx="4371975" cy="3068320"/>
            <wp:effectExtent l="0" t="0" r="9525" b="17780"/>
            <wp:wrapNone/>
            <wp:docPr id="1" name="图片 1" descr="微信图片_20211228125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2281252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06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督导室组织全体教师集体学习了上级关于“五项管理”工作的要求和“五项管理”问题清单的相关内容。根据“五项管理”问题清单的内容就“五项管理”的宣传情况、家长知晓情况、具体落实情况等设计了《什邡市马井学校关于落实“五项管理”工作情况调查问卷》，对马井学校落实“五项管理”工作情况向家长发放调查问卷，共收回调查问卷322份。同时学校督导室会同教导处、德育处相关负责人对教师在日常工作中执行作业管理、手机管理、睡眠管理、读物管理、体质管理的情况进行检查，将检查结果和问卷调查的统计结果进行综合分析，做出书面报告，向学校相关部门和教师进行通报，并就反映的问题提出相应的整改意见。并将对问题整改情况进行跟踪，直到问题得到改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125730</wp:posOffset>
            </wp:positionV>
            <wp:extent cx="4258310" cy="1967865"/>
            <wp:effectExtent l="0" t="0" r="8890" b="13335"/>
            <wp:wrapNone/>
            <wp:docPr id="2" name="图片 2" descr="微信图片_2021122816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2281601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831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通过本次专项督导，使全体对“五项管理”的具体内容和要求有了更深的认识，为今后在教育教学工作中严格执行相关规定，全面实施素质教育，促进学生身心健康发展提供了保证。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11430</wp:posOffset>
            </wp:positionV>
            <wp:extent cx="3989705" cy="3590925"/>
            <wp:effectExtent l="0" t="0" r="10795" b="9525"/>
            <wp:wrapNone/>
            <wp:docPr id="3" name="图片 3" descr="微信图片_2021122816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12281601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970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101E1B"/>
    <w:rsid w:val="00107DA5"/>
    <w:rsid w:val="00183F9D"/>
    <w:rsid w:val="0018452E"/>
    <w:rsid w:val="0019189C"/>
    <w:rsid w:val="00266873"/>
    <w:rsid w:val="002A2E45"/>
    <w:rsid w:val="003826F8"/>
    <w:rsid w:val="00396374"/>
    <w:rsid w:val="003E7592"/>
    <w:rsid w:val="00470F80"/>
    <w:rsid w:val="00472EBE"/>
    <w:rsid w:val="004C41A5"/>
    <w:rsid w:val="0054528E"/>
    <w:rsid w:val="005D7245"/>
    <w:rsid w:val="006257DE"/>
    <w:rsid w:val="00676F30"/>
    <w:rsid w:val="0073309B"/>
    <w:rsid w:val="00763918"/>
    <w:rsid w:val="00785DC4"/>
    <w:rsid w:val="008111C0"/>
    <w:rsid w:val="008371C0"/>
    <w:rsid w:val="0090644F"/>
    <w:rsid w:val="009462A0"/>
    <w:rsid w:val="009A689C"/>
    <w:rsid w:val="00A162EC"/>
    <w:rsid w:val="00AF7C1D"/>
    <w:rsid w:val="00C52CCD"/>
    <w:rsid w:val="00C81969"/>
    <w:rsid w:val="00CB009D"/>
    <w:rsid w:val="00D15563"/>
    <w:rsid w:val="00D46838"/>
    <w:rsid w:val="00D65570"/>
    <w:rsid w:val="00DE4E81"/>
    <w:rsid w:val="00E5006B"/>
    <w:rsid w:val="00EA4F68"/>
    <w:rsid w:val="00F02C57"/>
    <w:rsid w:val="00F853B7"/>
    <w:rsid w:val="00F97307"/>
    <w:rsid w:val="00FA16C2"/>
    <w:rsid w:val="00FC6B0C"/>
    <w:rsid w:val="00FF570B"/>
    <w:rsid w:val="281A6254"/>
    <w:rsid w:val="63D1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23</TotalTime>
  <ScaleCrop>false</ScaleCrop>
  <LinksUpToDate>false</LinksUpToDate>
  <CharactersWithSpaces>499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2021-12-22T08:59:00Z</dcterms:created>
  <dc:creator>SFZX</dc:creator>
  <cp:lastModifiedBy>徐鹏</cp:lastModifiedBy>
  <dcterms:modified xsi:type="dcterms:W3CDTF">2021-12-28T11:52:30Z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3BF5921AFE5F46678266CD7FFF9D2BED</vt:lpwstr>
  </property>
</Properties>
</file>